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F4" w:rsidRDefault="00F469F4" w:rsidP="00F469F4">
      <w:pPr>
        <w:jc w:val="center"/>
        <w:rPr>
          <w:b/>
          <w:sz w:val="30"/>
          <w:szCs w:val="30"/>
        </w:rPr>
      </w:pPr>
      <w:r w:rsidRPr="00F469F4">
        <w:rPr>
          <w:rFonts w:hint="eastAsia"/>
          <w:b/>
          <w:sz w:val="30"/>
          <w:szCs w:val="30"/>
        </w:rPr>
        <w:t>江苏住院医师规范化管理平台科室对外开放的操作指南</w:t>
      </w:r>
    </w:p>
    <w:p w:rsidR="00F469F4" w:rsidRDefault="00F469F4" w:rsidP="00F469F4">
      <w:pPr>
        <w:jc w:val="left"/>
        <w:rPr>
          <w:szCs w:val="21"/>
        </w:rPr>
      </w:pPr>
      <w:r>
        <w:rPr>
          <w:rFonts w:hint="eastAsia"/>
          <w:szCs w:val="21"/>
        </w:rPr>
        <w:t>操作</w:t>
      </w:r>
      <w:r>
        <w:rPr>
          <w:szCs w:val="21"/>
        </w:rPr>
        <w:t>说明</w:t>
      </w:r>
      <w:r>
        <w:rPr>
          <w:szCs w:val="21"/>
        </w:rPr>
        <w:t>:</w:t>
      </w:r>
      <w:r>
        <w:rPr>
          <w:rFonts w:hint="eastAsia"/>
          <w:szCs w:val="21"/>
        </w:rPr>
        <w:t>对外</w:t>
      </w:r>
      <w:r>
        <w:rPr>
          <w:szCs w:val="21"/>
        </w:rPr>
        <w:t>开放</w:t>
      </w:r>
      <w:r>
        <w:rPr>
          <w:rFonts w:hint="eastAsia"/>
          <w:szCs w:val="21"/>
        </w:rPr>
        <w:t>的</w:t>
      </w:r>
      <w:r>
        <w:rPr>
          <w:szCs w:val="21"/>
        </w:rPr>
        <w:t>功能主要针对于</w:t>
      </w:r>
      <w:r>
        <w:rPr>
          <w:rFonts w:hint="eastAsia"/>
          <w:szCs w:val="21"/>
        </w:rPr>
        <w:t>医院</w:t>
      </w:r>
      <w:r>
        <w:rPr>
          <w:szCs w:val="21"/>
        </w:rPr>
        <w:t>直接由联合培养的</w:t>
      </w:r>
      <w:r>
        <w:rPr>
          <w:rFonts w:hint="eastAsia"/>
          <w:szCs w:val="21"/>
        </w:rPr>
        <w:t>专业</w:t>
      </w:r>
      <w:r>
        <w:rPr>
          <w:szCs w:val="21"/>
        </w:rPr>
        <w:t>或者相关科室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以及</w:t>
      </w:r>
      <w:r>
        <w:rPr>
          <w:szCs w:val="21"/>
        </w:rPr>
        <w:t>主基地与协同基地之间的科室对外开放的功能</w:t>
      </w:r>
    </w:p>
    <w:p w:rsidR="00F469F4" w:rsidRDefault="00F469F4" w:rsidP="00F469F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第一步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在</w:t>
      </w:r>
      <w:r>
        <w:rPr>
          <w:szCs w:val="21"/>
        </w:rPr>
        <w:t>基地管理员账号下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打开</w:t>
      </w:r>
      <w:r>
        <w:rPr>
          <w:szCs w:val="21"/>
        </w:rPr>
        <w:t>科室师资维护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点</w:t>
      </w:r>
      <w:r>
        <w:rPr>
          <w:szCs w:val="21"/>
        </w:rPr>
        <w:t>科室维护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:</w:t>
      </w:r>
    </w:p>
    <w:p w:rsidR="00F469F4" w:rsidRDefault="00F469F4" w:rsidP="00F469F4">
      <w:pPr>
        <w:jc w:val="left"/>
        <w:rPr>
          <w:szCs w:val="21"/>
        </w:rPr>
      </w:pPr>
      <w:r>
        <w:rPr>
          <w:noProof/>
        </w:rPr>
        <w:drawing>
          <wp:inline distT="0" distB="0" distL="0" distR="0" wp14:anchorId="6DF4819C" wp14:editId="63F4A05A">
            <wp:extent cx="5274310" cy="1672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9F4" w:rsidRDefault="00F469F4" w:rsidP="00F469F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第二步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找到</w:t>
      </w:r>
      <w:r>
        <w:rPr>
          <w:szCs w:val="21"/>
        </w:rPr>
        <w:t>需要</w:t>
      </w:r>
      <w:proofErr w:type="gramStart"/>
      <w:r>
        <w:rPr>
          <w:szCs w:val="21"/>
        </w:rPr>
        <w:t>做对</w:t>
      </w:r>
      <w:proofErr w:type="gramEnd"/>
      <w:r>
        <w:rPr>
          <w:szCs w:val="21"/>
        </w:rPr>
        <w:t>外开放的科室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前提</w:t>
      </w:r>
      <w:r>
        <w:rPr>
          <w:szCs w:val="21"/>
        </w:rPr>
        <w:t>是该科室以及带教和科主任信息已经在系统中</w:t>
      </w:r>
      <w:r>
        <w:rPr>
          <w:rFonts w:hint="eastAsia"/>
          <w:szCs w:val="21"/>
        </w:rPr>
        <w:t>已</w:t>
      </w:r>
      <w:r>
        <w:rPr>
          <w:szCs w:val="21"/>
        </w:rPr>
        <w:t>完成维护</w:t>
      </w:r>
      <w:r>
        <w:rPr>
          <w:rFonts w:hint="eastAsia"/>
          <w:szCs w:val="21"/>
        </w:rPr>
        <w:t>)</w:t>
      </w:r>
      <w:r>
        <w:rPr>
          <w:szCs w:val="21"/>
        </w:rPr>
        <w:t>,</w:t>
      </w:r>
      <w:r>
        <w:rPr>
          <w:rFonts w:hint="eastAsia"/>
          <w:szCs w:val="21"/>
        </w:rPr>
        <w:t>例如</w:t>
      </w:r>
      <w:r>
        <w:rPr>
          <w:rFonts w:hint="eastAsia"/>
          <w:szCs w:val="21"/>
        </w:rPr>
        <w:t>:</w:t>
      </w:r>
      <w:r>
        <w:rPr>
          <w:szCs w:val="21"/>
        </w:rPr>
        <w:t>神经内科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点</w:t>
      </w:r>
      <w:r>
        <w:rPr>
          <w:szCs w:val="21"/>
        </w:rPr>
        <w:t>对外开放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:</w:t>
      </w:r>
    </w:p>
    <w:p w:rsidR="00F469F4" w:rsidRDefault="00F469F4" w:rsidP="00F469F4">
      <w:pPr>
        <w:jc w:val="left"/>
        <w:rPr>
          <w:szCs w:val="21"/>
        </w:rPr>
      </w:pPr>
      <w:r>
        <w:rPr>
          <w:noProof/>
        </w:rPr>
        <w:drawing>
          <wp:inline distT="0" distB="0" distL="0" distR="0" wp14:anchorId="2950E2E5" wp14:editId="13652D09">
            <wp:extent cx="5274310" cy="1868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9F4" w:rsidRDefault="00F469F4" w:rsidP="00F469F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第三步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打开</w:t>
      </w:r>
      <w:r>
        <w:rPr>
          <w:szCs w:val="21"/>
        </w:rPr>
        <w:t>对外开放的页面</w:t>
      </w:r>
      <w:r>
        <w:rPr>
          <w:rFonts w:hint="eastAsia"/>
          <w:szCs w:val="21"/>
        </w:rPr>
        <w:t>,</w:t>
      </w:r>
      <w:r w:rsidR="00932A9B" w:rsidRPr="00932A9B">
        <w:rPr>
          <w:rFonts w:hint="eastAsia"/>
          <w:szCs w:val="21"/>
        </w:rPr>
        <w:t xml:space="preserve"> </w:t>
      </w:r>
      <w:r w:rsidR="00932A9B">
        <w:rPr>
          <w:rFonts w:hint="eastAsia"/>
          <w:szCs w:val="21"/>
        </w:rPr>
        <w:t>可以</w:t>
      </w:r>
      <w:r w:rsidR="00932A9B">
        <w:rPr>
          <w:szCs w:val="21"/>
        </w:rPr>
        <w:t>通过基地名称模糊搜索</w:t>
      </w:r>
      <w:r w:rsidR="00932A9B">
        <w:rPr>
          <w:rFonts w:hint="eastAsia"/>
          <w:szCs w:val="21"/>
        </w:rPr>
        <w:t>该</w:t>
      </w:r>
      <w:r w:rsidR="00932A9B">
        <w:rPr>
          <w:szCs w:val="21"/>
        </w:rPr>
        <w:t>科室需要</w:t>
      </w:r>
      <w:r w:rsidR="00932A9B">
        <w:rPr>
          <w:rFonts w:hint="eastAsia"/>
          <w:szCs w:val="21"/>
        </w:rPr>
        <w:t>对外公开</w:t>
      </w:r>
      <w:r w:rsidR="00932A9B">
        <w:rPr>
          <w:szCs w:val="21"/>
        </w:rPr>
        <w:t>的</w:t>
      </w:r>
      <w:r w:rsidR="00932A9B">
        <w:rPr>
          <w:rFonts w:hint="eastAsia"/>
          <w:szCs w:val="21"/>
        </w:rPr>
        <w:t>医院</w:t>
      </w:r>
      <w:r w:rsidR="00932A9B">
        <w:rPr>
          <w:rFonts w:hint="eastAsia"/>
          <w:szCs w:val="21"/>
        </w:rPr>
        <w:t>,</w:t>
      </w:r>
      <w:r w:rsidR="00932A9B">
        <w:rPr>
          <w:rFonts w:hint="eastAsia"/>
          <w:szCs w:val="21"/>
        </w:rPr>
        <w:t>也</w:t>
      </w:r>
      <w:r w:rsidR="00932A9B">
        <w:rPr>
          <w:szCs w:val="21"/>
        </w:rPr>
        <w:t>可以在右边的进度条</w:t>
      </w:r>
      <w:r w:rsidR="00932A9B">
        <w:rPr>
          <w:rFonts w:hint="eastAsia"/>
          <w:szCs w:val="21"/>
        </w:rPr>
        <w:t>上下</w:t>
      </w:r>
      <w:r w:rsidR="00932A9B">
        <w:rPr>
          <w:szCs w:val="21"/>
        </w:rPr>
        <w:t>滑动来选择</w:t>
      </w:r>
      <w:r w:rsidR="00932A9B">
        <w:rPr>
          <w:rFonts w:hint="eastAsia"/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:</w:t>
      </w:r>
    </w:p>
    <w:p w:rsidR="00F469F4" w:rsidRDefault="00F469F4" w:rsidP="00F469F4">
      <w:pPr>
        <w:jc w:val="left"/>
        <w:rPr>
          <w:szCs w:val="21"/>
        </w:rPr>
      </w:pPr>
      <w:r>
        <w:rPr>
          <w:noProof/>
        </w:rPr>
        <w:drawing>
          <wp:inline distT="0" distB="0" distL="0" distR="0" wp14:anchorId="290D9DA2" wp14:editId="4D858D8D">
            <wp:extent cx="5143500" cy="30708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9123" cy="308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9F4" w:rsidRDefault="00932A9B" w:rsidP="00F469F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第四步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找到</w:t>
      </w:r>
      <w:r>
        <w:rPr>
          <w:szCs w:val="21"/>
        </w:rPr>
        <w:t>该基地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单击</w:t>
      </w:r>
      <w:r>
        <w:rPr>
          <w:szCs w:val="21"/>
        </w:rPr>
        <w:t>该基地</w:t>
      </w:r>
      <w:r>
        <w:rPr>
          <w:rFonts w:hint="eastAsia"/>
          <w:szCs w:val="21"/>
        </w:rPr>
        <w:t>名称</w:t>
      </w:r>
      <w:r>
        <w:rPr>
          <w:szCs w:val="21"/>
        </w:rPr>
        <w:t>前面的方框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划</w:t>
      </w:r>
      <w:proofErr w:type="gramStart"/>
      <w:r>
        <w:rPr>
          <w:rFonts w:hint="eastAsia"/>
          <w:szCs w:val="21"/>
        </w:rPr>
        <w:t>上</w:t>
      </w:r>
      <w:r>
        <w:rPr>
          <w:szCs w:val="21"/>
        </w:rPr>
        <w:t>勾</w:t>
      </w:r>
      <w:proofErr w:type="gramEnd"/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无需</w:t>
      </w:r>
      <w:r>
        <w:rPr>
          <w:szCs w:val="21"/>
        </w:rPr>
        <w:t>保存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即可</w:t>
      </w:r>
      <w:r>
        <w:rPr>
          <w:szCs w:val="21"/>
        </w:rPr>
        <w:t>完成</w:t>
      </w:r>
      <w:r>
        <w:rPr>
          <w:rFonts w:hint="eastAsia"/>
          <w:szCs w:val="21"/>
        </w:rPr>
        <w:t>科室</w:t>
      </w:r>
      <w:r>
        <w:rPr>
          <w:szCs w:val="21"/>
        </w:rPr>
        <w:t>对外开放的操作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以</w:t>
      </w:r>
      <w:r>
        <w:rPr>
          <w:szCs w:val="21"/>
        </w:rPr>
        <w:t>江苏省人民医院为例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:</w:t>
      </w:r>
    </w:p>
    <w:p w:rsidR="00932A9B" w:rsidRDefault="00932A9B" w:rsidP="00F469F4">
      <w:pPr>
        <w:jc w:val="left"/>
        <w:rPr>
          <w:szCs w:val="21"/>
        </w:rPr>
      </w:pPr>
      <w:r>
        <w:rPr>
          <w:noProof/>
        </w:rPr>
        <w:drawing>
          <wp:inline distT="0" distB="0" distL="0" distR="0" wp14:anchorId="6A9D8FE8" wp14:editId="474A8AD9">
            <wp:extent cx="5274310" cy="19570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9B" w:rsidRPr="00F469F4" w:rsidRDefault="00932A9B" w:rsidP="00F469F4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932A9B" w:rsidRPr="00F4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26"/>
    <w:rsid w:val="000E2C26"/>
    <w:rsid w:val="00932A9B"/>
    <w:rsid w:val="00A20E00"/>
    <w:rsid w:val="00F4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555E-61D1-4645-9215-85AF75B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2017-01-20T01:49:00Z</dcterms:created>
  <dcterms:modified xsi:type="dcterms:W3CDTF">2017-01-20T02:04:00Z</dcterms:modified>
</cp:coreProperties>
</file>